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C" w:rsidRPr="008658C1" w:rsidRDefault="00321AAC" w:rsidP="008658C1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</w:pPr>
      <w:r w:rsidRPr="008658C1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  <w:t xml:space="preserve">ПУБЛИЧНЫЙ ОТЧЕТ ПРЕДСЕДАТЕЛЯ  ПЕРВИЧНОЙ  ПРОФСОЮЗНОЙ ОРГАНИЗАЦИИ  </w:t>
      </w:r>
      <w:r w:rsidR="00C52124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  <w:t xml:space="preserve">МБДОУ «Ямашурминский детский сад «Йолдыз» Высокогорского муниципального района РТ </w:t>
      </w:r>
      <w:r w:rsidRPr="008658C1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  <w:t>за 2022 год.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прошедший 2022</w:t>
      </w:r>
      <w:r w:rsidRPr="00321AAC">
        <w:rPr>
          <w:rFonts w:ascii="Times New Roman" w:hAnsi="Times New Roman" w:cs="Times New Roman"/>
          <w:sz w:val="28"/>
          <w:szCs w:val="28"/>
        </w:rPr>
        <w:t xml:space="preserve"> год профсоюзный комитет детского сада выполнил всю запланированную работу.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        Работа за отчетный период велась согласно плану работы.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   Работа профсоюзного комитета была направлена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1A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1AAC">
        <w:rPr>
          <w:rFonts w:ascii="Times New Roman" w:hAnsi="Times New Roman" w:cs="Times New Roman"/>
          <w:sz w:val="28"/>
          <w:szCs w:val="28"/>
        </w:rPr>
        <w:t>: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:rsidR="003B2625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 На учёте в профсоюзной организации нашего ДОУ</w:t>
      </w:r>
      <w:r w:rsidR="00ED4ECA">
        <w:rPr>
          <w:rFonts w:ascii="Times New Roman" w:hAnsi="Times New Roman" w:cs="Times New Roman"/>
          <w:sz w:val="28"/>
          <w:szCs w:val="28"/>
        </w:rPr>
        <w:t xml:space="preserve"> </w:t>
      </w:r>
      <w:r w:rsidR="003B26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52124">
        <w:rPr>
          <w:rFonts w:ascii="Times New Roman" w:hAnsi="Times New Roman" w:cs="Times New Roman"/>
          <w:sz w:val="28"/>
          <w:szCs w:val="28"/>
        </w:rPr>
        <w:t xml:space="preserve">на 01.01.2023  года состоит – 21 </w:t>
      </w:r>
      <w:r w:rsidR="003B2625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427">
        <w:rPr>
          <w:rFonts w:ascii="Times New Roman" w:hAnsi="Times New Roman" w:cs="Times New Roman"/>
          <w:sz w:val="28"/>
          <w:szCs w:val="28"/>
        </w:rPr>
        <w:t xml:space="preserve">профсоюза (в </w:t>
      </w:r>
      <w:proofErr w:type="spellStart"/>
      <w:r w:rsidR="00A3642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A36427">
        <w:rPr>
          <w:rFonts w:ascii="Times New Roman" w:hAnsi="Times New Roman" w:cs="Times New Roman"/>
          <w:sz w:val="28"/>
          <w:szCs w:val="28"/>
        </w:rPr>
        <w:t>. декретном отпуске</w:t>
      </w:r>
      <w:r w:rsidR="00C52124">
        <w:rPr>
          <w:rFonts w:ascii="Times New Roman" w:hAnsi="Times New Roman" w:cs="Times New Roman"/>
          <w:sz w:val="28"/>
          <w:szCs w:val="28"/>
        </w:rPr>
        <w:t xml:space="preserve"> – 1),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Количество ра</w:t>
      </w:r>
      <w:r w:rsidR="001664B2">
        <w:rPr>
          <w:rFonts w:ascii="Times New Roman" w:hAnsi="Times New Roman" w:cs="Times New Roman"/>
          <w:sz w:val="28"/>
          <w:szCs w:val="28"/>
        </w:rPr>
        <w:t>ботников, уволившихся за год – 3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A5324">
        <w:rPr>
          <w:rFonts w:ascii="Times New Roman" w:hAnsi="Times New Roman" w:cs="Times New Roman"/>
          <w:sz w:val="28"/>
          <w:szCs w:val="28"/>
        </w:rPr>
        <w:t xml:space="preserve">а, принято – 3 </w:t>
      </w:r>
      <w:r w:rsidRPr="00321AAC">
        <w:rPr>
          <w:rFonts w:ascii="Times New Roman" w:hAnsi="Times New Roman" w:cs="Times New Roman"/>
          <w:sz w:val="28"/>
          <w:szCs w:val="28"/>
        </w:rPr>
        <w:t>человек</w:t>
      </w:r>
      <w:r w:rsidR="00FA5324">
        <w:rPr>
          <w:rFonts w:ascii="Times New Roman" w:hAnsi="Times New Roman" w:cs="Times New Roman"/>
          <w:sz w:val="28"/>
          <w:szCs w:val="28"/>
        </w:rPr>
        <w:t>а.</w:t>
      </w:r>
    </w:p>
    <w:p w:rsid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Общий процент охвата профсоюзным членст</w:t>
      </w:r>
      <w:r>
        <w:rPr>
          <w:rFonts w:ascii="Times New Roman" w:hAnsi="Times New Roman" w:cs="Times New Roman"/>
          <w:sz w:val="28"/>
          <w:szCs w:val="28"/>
        </w:rPr>
        <w:t xml:space="preserve">вом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составляет 100</w:t>
      </w:r>
      <w:r w:rsidRPr="00321AAC">
        <w:rPr>
          <w:rFonts w:ascii="Times New Roman" w:hAnsi="Times New Roman" w:cs="Times New Roman"/>
          <w:sz w:val="28"/>
          <w:szCs w:val="28"/>
        </w:rPr>
        <w:t>%. </w:t>
      </w:r>
      <w:r w:rsidR="004B5B65">
        <w:rPr>
          <w:rFonts w:ascii="Times New Roman" w:hAnsi="Times New Roman" w:cs="Times New Roman"/>
          <w:sz w:val="28"/>
          <w:szCs w:val="28"/>
        </w:rPr>
        <w:t xml:space="preserve"> </w:t>
      </w:r>
      <w:r w:rsidRPr="00321AAC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социально-трудовых прав и профессиональных интересов.  Реализацию этого права осуществляет профсоюзный комитет, комиссия по охране труда, а также комиссия по трудовым спорам. Профсоюзный комитет и заведующий ДОУ ежегодно  составляют соглашение по охране труда.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Профсоюзная организация полностью перешла на электронный учет членов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lastRenderedPageBreak/>
        <w:t xml:space="preserve">Профсоюза, у каждого члена профсоюза имеется 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 xml:space="preserve"> профсоюзный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билет, совмещенный с федеральной бонусной программой </w:t>
      </w:r>
      <w:proofErr w:type="spellStart"/>
      <w:r w:rsidRPr="002945C1">
        <w:rPr>
          <w:rFonts w:ascii="Times New Roman" w:hAnsi="Times New Roman" w:cs="Times New Roman"/>
          <w:sz w:val="28"/>
          <w:szCs w:val="28"/>
        </w:rPr>
        <w:t>Профкардс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294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позволяет нашим членам Профсоюза совершат</w:t>
      </w:r>
      <w:r>
        <w:rPr>
          <w:rFonts w:ascii="Times New Roman" w:hAnsi="Times New Roman" w:cs="Times New Roman"/>
          <w:sz w:val="28"/>
          <w:szCs w:val="28"/>
        </w:rPr>
        <w:t xml:space="preserve">ь покупки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45C1">
        <w:rPr>
          <w:rFonts w:ascii="Times New Roman" w:hAnsi="Times New Roman" w:cs="Times New Roman"/>
          <w:sz w:val="28"/>
          <w:szCs w:val="28"/>
        </w:rPr>
        <w:t>партнеров и возвращать часть средств в</w:t>
      </w:r>
      <w:r>
        <w:rPr>
          <w:rFonts w:ascii="Times New Roman" w:hAnsi="Times New Roman" w:cs="Times New Roman"/>
          <w:sz w:val="28"/>
          <w:szCs w:val="28"/>
        </w:rPr>
        <w:t xml:space="preserve"> виде бонусов на свой счет. На </w:t>
      </w:r>
      <w:r w:rsidRPr="002945C1">
        <w:rPr>
          <w:rFonts w:ascii="Times New Roman" w:hAnsi="Times New Roman" w:cs="Times New Roman"/>
          <w:sz w:val="28"/>
          <w:szCs w:val="28"/>
        </w:rPr>
        <w:t>сегодняшний день все зарегистрированы в ПРОФКАРДС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Ежемесячно осуществлялся безналичный сбор членских взносов.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Общее число профсоюзного актива составлял</w:t>
      </w:r>
      <w:r>
        <w:rPr>
          <w:rFonts w:ascii="Times New Roman" w:hAnsi="Times New Roman" w:cs="Times New Roman"/>
          <w:sz w:val="28"/>
          <w:szCs w:val="28"/>
        </w:rPr>
        <w:t xml:space="preserve">о 5 человек. В профкоме собраны </w:t>
      </w:r>
      <w:r w:rsidRPr="002945C1">
        <w:rPr>
          <w:rFonts w:ascii="Times New Roman" w:hAnsi="Times New Roman" w:cs="Times New Roman"/>
          <w:sz w:val="28"/>
          <w:szCs w:val="28"/>
        </w:rPr>
        <w:t xml:space="preserve">наиболее активные члены профсоюзной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организации. Работа профсоюзной </w:t>
      </w:r>
      <w:r w:rsidRPr="002945C1">
        <w:rPr>
          <w:rFonts w:ascii="Times New Roman" w:hAnsi="Times New Roman" w:cs="Times New Roman"/>
          <w:sz w:val="28"/>
          <w:szCs w:val="28"/>
        </w:rPr>
        <w:t>организации заключается в основном в представлении</w:t>
      </w:r>
      <w:r>
        <w:rPr>
          <w:rFonts w:ascii="Times New Roman" w:hAnsi="Times New Roman" w:cs="Times New Roman"/>
          <w:sz w:val="28"/>
          <w:szCs w:val="28"/>
        </w:rPr>
        <w:t xml:space="preserve"> интересов трудящихся </w:t>
      </w:r>
      <w:r w:rsidRPr="002945C1">
        <w:rPr>
          <w:rFonts w:ascii="Times New Roman" w:hAnsi="Times New Roman" w:cs="Times New Roman"/>
          <w:sz w:val="28"/>
          <w:szCs w:val="28"/>
        </w:rPr>
        <w:t>на всех видах совещаний, соб</w:t>
      </w:r>
      <w:r>
        <w:rPr>
          <w:rFonts w:ascii="Times New Roman" w:hAnsi="Times New Roman" w:cs="Times New Roman"/>
          <w:sz w:val="28"/>
          <w:szCs w:val="28"/>
        </w:rPr>
        <w:t xml:space="preserve">раний, разработки и утверждении </w:t>
      </w:r>
      <w:r w:rsidRPr="002945C1">
        <w:rPr>
          <w:rFonts w:ascii="Times New Roman" w:hAnsi="Times New Roman" w:cs="Times New Roman"/>
          <w:sz w:val="28"/>
          <w:szCs w:val="28"/>
        </w:rPr>
        <w:t>«Коллективного договора».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За отчетный период на заседаниях профкома </w:t>
      </w:r>
      <w:r>
        <w:rPr>
          <w:rFonts w:ascii="Times New Roman" w:hAnsi="Times New Roman" w:cs="Times New Roman"/>
          <w:sz w:val="28"/>
          <w:szCs w:val="28"/>
        </w:rPr>
        <w:t xml:space="preserve">(всего-5 заседаний) обсуждались </w:t>
      </w:r>
      <w:r w:rsidRPr="002945C1">
        <w:rPr>
          <w:rFonts w:ascii="Times New Roman" w:hAnsi="Times New Roman" w:cs="Times New Roman"/>
          <w:sz w:val="28"/>
          <w:szCs w:val="28"/>
        </w:rPr>
        <w:t>вопросы, охватывающие все напра</w:t>
      </w:r>
      <w:r>
        <w:rPr>
          <w:rFonts w:ascii="Times New Roman" w:hAnsi="Times New Roman" w:cs="Times New Roman"/>
          <w:sz w:val="28"/>
          <w:szCs w:val="28"/>
        </w:rPr>
        <w:t xml:space="preserve">вления профсоюзной деятельности </w:t>
      </w:r>
      <w:r w:rsidRPr="002945C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</w:t>
      </w:r>
      <w:r>
        <w:rPr>
          <w:rFonts w:ascii="Times New Roman" w:hAnsi="Times New Roman" w:cs="Times New Roman"/>
          <w:sz w:val="28"/>
          <w:szCs w:val="28"/>
        </w:rPr>
        <w:t xml:space="preserve">говора, социально-экономические  </w:t>
      </w:r>
      <w:r w:rsidRPr="002945C1">
        <w:rPr>
          <w:rFonts w:ascii="Times New Roman" w:hAnsi="Times New Roman" w:cs="Times New Roman"/>
          <w:sz w:val="28"/>
          <w:szCs w:val="28"/>
        </w:rPr>
        <w:t xml:space="preserve">вопросы, информационная работа, охрана </w:t>
      </w:r>
      <w:r>
        <w:rPr>
          <w:rFonts w:ascii="Times New Roman" w:hAnsi="Times New Roman" w:cs="Times New Roman"/>
          <w:sz w:val="28"/>
          <w:szCs w:val="28"/>
        </w:rPr>
        <w:t xml:space="preserve">труда, оздоровление работников, </w:t>
      </w:r>
      <w:r w:rsidRPr="002945C1">
        <w:rPr>
          <w:rFonts w:ascii="Times New Roman" w:hAnsi="Times New Roman" w:cs="Times New Roman"/>
          <w:sz w:val="28"/>
          <w:szCs w:val="28"/>
        </w:rPr>
        <w:t xml:space="preserve">культурно-массовая работа и т.д.).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В 2022 году в нашей организации была проведена проверка ОТП совместно 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главным правовым инспектором труда 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Татарстанской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 xml:space="preserve"> республиканской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организации Профсоюза образования </w:t>
      </w:r>
      <w:proofErr w:type="spellStart"/>
      <w:r w:rsidRPr="002945C1">
        <w:rPr>
          <w:rFonts w:ascii="Times New Roman" w:hAnsi="Times New Roman" w:cs="Times New Roman"/>
          <w:sz w:val="28"/>
          <w:szCs w:val="28"/>
        </w:rPr>
        <w:t>Бургуевой</w:t>
      </w:r>
      <w:proofErr w:type="spellEnd"/>
      <w:r w:rsidRPr="002945C1">
        <w:rPr>
          <w:rFonts w:ascii="Times New Roman" w:hAnsi="Times New Roman" w:cs="Times New Roman"/>
          <w:sz w:val="28"/>
          <w:szCs w:val="28"/>
        </w:rPr>
        <w:t xml:space="preserve"> Д.И. и председателем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территориальной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Э.Ю. При проведении  </w:t>
      </w:r>
      <w:r w:rsidRPr="002945C1">
        <w:rPr>
          <w:rFonts w:ascii="Times New Roman" w:hAnsi="Times New Roman" w:cs="Times New Roman"/>
          <w:sz w:val="28"/>
          <w:szCs w:val="28"/>
        </w:rPr>
        <w:t>проверки были рассмотрены трудовые договора работников ДОУ, трудовы</w:t>
      </w:r>
      <w:r>
        <w:rPr>
          <w:rFonts w:ascii="Times New Roman" w:hAnsi="Times New Roman" w:cs="Times New Roman"/>
          <w:sz w:val="28"/>
          <w:szCs w:val="28"/>
        </w:rPr>
        <w:t xml:space="preserve">е  </w:t>
      </w:r>
      <w:r w:rsidRPr="002945C1">
        <w:rPr>
          <w:rFonts w:ascii="Times New Roman" w:hAnsi="Times New Roman" w:cs="Times New Roman"/>
          <w:sz w:val="28"/>
          <w:szCs w:val="28"/>
        </w:rPr>
        <w:t>книжки, личные карточкиТ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>, расчётные лис</w:t>
      </w:r>
      <w:r>
        <w:rPr>
          <w:rFonts w:ascii="Times New Roman" w:hAnsi="Times New Roman" w:cs="Times New Roman"/>
          <w:sz w:val="28"/>
          <w:szCs w:val="28"/>
        </w:rPr>
        <w:t xml:space="preserve">ты, положения об оплате труда, </w:t>
      </w:r>
      <w:r w:rsidRPr="002945C1">
        <w:rPr>
          <w:rFonts w:ascii="Times New Roman" w:hAnsi="Times New Roman" w:cs="Times New Roman"/>
          <w:sz w:val="28"/>
          <w:szCs w:val="28"/>
        </w:rPr>
        <w:t>положения о премировании, критерии оцен</w:t>
      </w:r>
      <w:r>
        <w:rPr>
          <w:rFonts w:ascii="Times New Roman" w:hAnsi="Times New Roman" w:cs="Times New Roman"/>
          <w:sz w:val="28"/>
          <w:szCs w:val="28"/>
        </w:rPr>
        <w:t xml:space="preserve">ки эффективности деятельности, </w:t>
      </w:r>
      <w:r w:rsidRPr="002945C1">
        <w:rPr>
          <w:rFonts w:ascii="Times New Roman" w:hAnsi="Times New Roman" w:cs="Times New Roman"/>
          <w:sz w:val="28"/>
          <w:szCs w:val="28"/>
        </w:rPr>
        <w:t>табеля учёта рабочего времени, графики рабоч</w:t>
      </w:r>
      <w:r>
        <w:rPr>
          <w:rFonts w:ascii="Times New Roman" w:hAnsi="Times New Roman" w:cs="Times New Roman"/>
          <w:sz w:val="28"/>
          <w:szCs w:val="28"/>
        </w:rPr>
        <w:t xml:space="preserve">его времени, журналы приказов, </w:t>
      </w:r>
      <w:r w:rsidRPr="002945C1">
        <w:rPr>
          <w:rFonts w:ascii="Times New Roman" w:hAnsi="Times New Roman" w:cs="Times New Roman"/>
          <w:sz w:val="28"/>
          <w:szCs w:val="28"/>
        </w:rPr>
        <w:t xml:space="preserve">карты специальной оценки условий труда, </w:t>
      </w:r>
      <w:r>
        <w:rPr>
          <w:rFonts w:ascii="Times New Roman" w:hAnsi="Times New Roman" w:cs="Times New Roman"/>
          <w:sz w:val="28"/>
          <w:szCs w:val="28"/>
        </w:rPr>
        <w:t xml:space="preserve">графики отпусков, коллективные </w:t>
      </w:r>
      <w:r w:rsidRPr="002945C1">
        <w:rPr>
          <w:rFonts w:ascii="Times New Roman" w:hAnsi="Times New Roman" w:cs="Times New Roman"/>
          <w:sz w:val="28"/>
          <w:szCs w:val="28"/>
        </w:rPr>
        <w:t xml:space="preserve">договора.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В течение года председатель профкома участ</w:t>
      </w:r>
      <w:r>
        <w:rPr>
          <w:rFonts w:ascii="Times New Roman" w:hAnsi="Times New Roman" w:cs="Times New Roman"/>
          <w:sz w:val="28"/>
          <w:szCs w:val="28"/>
        </w:rPr>
        <w:t xml:space="preserve">вовала в комплектовании кадров, </w:t>
      </w:r>
      <w:r w:rsidRPr="002945C1">
        <w:rPr>
          <w:rFonts w:ascii="Times New Roman" w:hAnsi="Times New Roman" w:cs="Times New Roman"/>
          <w:sz w:val="28"/>
          <w:szCs w:val="28"/>
        </w:rPr>
        <w:t>в работе аттестационной комиссии, в засед</w:t>
      </w:r>
      <w:r>
        <w:rPr>
          <w:rFonts w:ascii="Times New Roman" w:hAnsi="Times New Roman" w:cs="Times New Roman"/>
          <w:sz w:val="28"/>
          <w:szCs w:val="28"/>
        </w:rPr>
        <w:t xml:space="preserve">аниях комиссии по распределению </w:t>
      </w:r>
      <w:r w:rsidRPr="002945C1">
        <w:rPr>
          <w:rFonts w:ascii="Times New Roman" w:hAnsi="Times New Roman" w:cs="Times New Roman"/>
          <w:sz w:val="28"/>
          <w:szCs w:val="28"/>
        </w:rPr>
        <w:t>стимулирующих выплат.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ДОУ</w:t>
      </w:r>
      <w:r w:rsidRPr="002945C1">
        <w:rPr>
          <w:rFonts w:ascii="Times New Roman" w:hAnsi="Times New Roman" w:cs="Times New Roman"/>
          <w:sz w:val="28"/>
          <w:szCs w:val="28"/>
        </w:rPr>
        <w:t xml:space="preserve"> проводит большую работу по освещению деятельности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Профсоюза через наглядную агитацию. В распоряжении 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комитета для информирования членов профсоюза, а также всей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общественности школы используются: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>офсоюзная страничка на сайте ДОУ</w:t>
      </w:r>
      <w:r w:rsidRPr="002945C1">
        <w:rPr>
          <w:rFonts w:ascii="Times New Roman" w:hAnsi="Times New Roman" w:cs="Times New Roman"/>
          <w:sz w:val="28"/>
          <w:szCs w:val="28"/>
        </w:rPr>
        <w:t>;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информационный стенд профкома.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работников знакомит членов профсоюза и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остальных сотрудников ДОУ </w:t>
      </w:r>
      <w:r w:rsidRPr="002945C1">
        <w:rPr>
          <w:rFonts w:ascii="Times New Roman" w:hAnsi="Times New Roman" w:cs="Times New Roman"/>
          <w:sz w:val="28"/>
          <w:szCs w:val="28"/>
        </w:rPr>
        <w:t xml:space="preserve"> с отдельными сторонами жизни и деятельности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профсоюзной организации.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пользуются и традиционные способы доведения информации до членов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профсоюза, 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основанные</w:t>
      </w:r>
      <w:proofErr w:type="gramEnd"/>
      <w:r w:rsidRPr="002945C1">
        <w:rPr>
          <w:rFonts w:ascii="Times New Roman" w:hAnsi="Times New Roman" w:cs="Times New Roman"/>
          <w:sz w:val="28"/>
          <w:szCs w:val="28"/>
        </w:rPr>
        <w:t xml:space="preserve"> на личном контакте.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Размещением информации на профсою</w:t>
      </w:r>
      <w:r>
        <w:rPr>
          <w:rFonts w:ascii="Times New Roman" w:hAnsi="Times New Roman" w:cs="Times New Roman"/>
          <w:sz w:val="28"/>
          <w:szCs w:val="28"/>
        </w:rPr>
        <w:t>зном информационном стенде ДОУ</w:t>
      </w:r>
      <w:r w:rsidRPr="00294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занимаются члены профкома, ответственные за данную работу. Это планы,</w:t>
      </w:r>
    </w:p>
    <w:p w:rsidR="002945C1" w:rsidRPr="002945C1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 xml:space="preserve">решения профкома, объявления, поздравления и т.п. При поступлении </w:t>
      </w:r>
      <w:proofErr w:type="gramStart"/>
      <w:r w:rsidRPr="002945C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945C1" w:rsidRPr="00321AAC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работу предусматривается ознакомление с к</w:t>
      </w:r>
      <w:r>
        <w:rPr>
          <w:rFonts w:ascii="Times New Roman" w:hAnsi="Times New Roman" w:cs="Times New Roman"/>
          <w:sz w:val="28"/>
          <w:szCs w:val="28"/>
        </w:rPr>
        <w:t>оллективным договором, который  был выложен на сайте ДОУ.</w:t>
      </w:r>
    </w:p>
    <w:p w:rsidR="00321AAC" w:rsidRPr="00321AAC" w:rsidRDefault="00ED4ECA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были предоставлены следующие социальные льготы и гарантии:</w:t>
      </w:r>
    </w:p>
    <w:p w:rsidR="00321AAC" w:rsidRDefault="001664B2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 «мамин день» – 9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1664B2" w:rsidRDefault="001664B2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 проводы сына в армию – 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</w:p>
    <w:p w:rsidR="001664B2" w:rsidRDefault="001664B2" w:rsidP="00166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 родителям первоклассников- 1 сентября – 1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1664B2" w:rsidRPr="00321AAC" w:rsidRDefault="001664B2" w:rsidP="00321AAC">
      <w:pPr>
        <w:rPr>
          <w:rFonts w:ascii="Times New Roman" w:hAnsi="Times New Roman" w:cs="Times New Roman"/>
          <w:sz w:val="28"/>
          <w:szCs w:val="28"/>
        </w:rPr>
      </w:pPr>
      <w:r w:rsidRPr="00166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  работникам, имеющим родителей  в возрасте 80  лет и старше  – 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1AAC">
        <w:rPr>
          <w:rFonts w:ascii="Times New Roman" w:hAnsi="Times New Roman" w:cs="Times New Roman"/>
          <w:sz w:val="28"/>
          <w:szCs w:val="28"/>
        </w:rPr>
        <w:t>–  3 дня дополнительного отпуск</w:t>
      </w:r>
      <w:r w:rsidR="003B2625">
        <w:rPr>
          <w:rFonts w:ascii="Times New Roman" w:hAnsi="Times New Roman" w:cs="Times New Roman"/>
          <w:sz w:val="28"/>
          <w:szCs w:val="28"/>
        </w:rPr>
        <w:t xml:space="preserve">а </w:t>
      </w:r>
      <w:r w:rsidR="00FA5324">
        <w:rPr>
          <w:rFonts w:ascii="Times New Roman" w:hAnsi="Times New Roman" w:cs="Times New Roman"/>
          <w:sz w:val="28"/>
          <w:szCs w:val="28"/>
        </w:rPr>
        <w:t>за работу без больничного – 15</w:t>
      </w:r>
      <w:r w:rsidR="003B262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 дополнительный отпуск за работ</w:t>
      </w:r>
      <w:r w:rsidR="00FD7C33">
        <w:rPr>
          <w:rFonts w:ascii="Times New Roman" w:hAnsi="Times New Roman" w:cs="Times New Roman"/>
          <w:sz w:val="28"/>
          <w:szCs w:val="28"/>
        </w:rPr>
        <w:t xml:space="preserve">у с вредными условиями труда – 3 </w:t>
      </w:r>
      <w:r w:rsidRPr="00321AAC">
        <w:rPr>
          <w:rFonts w:ascii="Times New Roman" w:hAnsi="Times New Roman" w:cs="Times New Roman"/>
          <w:sz w:val="28"/>
          <w:szCs w:val="28"/>
        </w:rPr>
        <w:t>человек;</w:t>
      </w:r>
    </w:p>
    <w:p w:rsidR="004B5B65" w:rsidRPr="00321AAC" w:rsidRDefault="004B5B65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Коммунальные  льготы, фиксированные</w:t>
      </w:r>
      <w:r w:rsidR="00FD7C33">
        <w:rPr>
          <w:rFonts w:ascii="Times New Roman" w:hAnsi="Times New Roman" w:cs="Times New Roman"/>
          <w:sz w:val="28"/>
          <w:szCs w:val="28"/>
        </w:rPr>
        <w:t xml:space="preserve"> выплаты в размере 1200 </w:t>
      </w:r>
      <w:proofErr w:type="spellStart"/>
      <w:r w:rsidR="00FD7C3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FD7C33">
        <w:rPr>
          <w:rFonts w:ascii="Times New Roman" w:hAnsi="Times New Roman" w:cs="Times New Roman"/>
          <w:sz w:val="28"/>
          <w:szCs w:val="28"/>
        </w:rPr>
        <w:t xml:space="preserve"> – 8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 предоставление дополнительного отпуска не освобожд</w:t>
      </w:r>
      <w:r w:rsidR="003B2625">
        <w:rPr>
          <w:rFonts w:ascii="Times New Roman" w:hAnsi="Times New Roman" w:cs="Times New Roman"/>
          <w:sz w:val="28"/>
          <w:szCs w:val="28"/>
        </w:rPr>
        <w:t>енному председателю профкома – 10</w:t>
      </w:r>
      <w:r w:rsidRPr="00321AAC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321AAC" w:rsidRPr="00321AAC" w:rsidRDefault="003B2625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была оказана </w:t>
      </w:r>
      <w:r w:rsidR="00FD7C33">
        <w:rPr>
          <w:rFonts w:ascii="Times New Roman" w:hAnsi="Times New Roman" w:cs="Times New Roman"/>
          <w:sz w:val="28"/>
          <w:szCs w:val="28"/>
        </w:rPr>
        <w:t xml:space="preserve"> </w:t>
      </w:r>
      <w:r w:rsidR="00321AAC" w:rsidRPr="00321AAC">
        <w:rPr>
          <w:rFonts w:ascii="Times New Roman" w:hAnsi="Times New Roman" w:cs="Times New Roman"/>
          <w:sz w:val="28"/>
          <w:szCs w:val="28"/>
        </w:rPr>
        <w:t>материальная помощь по заявлениям сотрудников:</w:t>
      </w:r>
    </w:p>
    <w:p w:rsidR="002945C1" w:rsidRPr="002945C1" w:rsidRDefault="00321AAC" w:rsidP="002945C1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="002945C1">
        <w:rPr>
          <w:rFonts w:ascii="Times New Roman" w:hAnsi="Times New Roman" w:cs="Times New Roman"/>
          <w:sz w:val="28"/>
          <w:szCs w:val="28"/>
        </w:rPr>
        <w:t>1 семья, супруг  который  был</w:t>
      </w:r>
      <w:r w:rsidR="00FA7CA4">
        <w:rPr>
          <w:rFonts w:ascii="Times New Roman" w:hAnsi="Times New Roman" w:cs="Times New Roman"/>
          <w:sz w:val="28"/>
          <w:szCs w:val="28"/>
        </w:rPr>
        <w:t xml:space="preserve"> мобилизован</w:t>
      </w:r>
      <w:bookmarkStart w:id="0" w:name="_GoBack"/>
      <w:bookmarkEnd w:id="0"/>
      <w:r w:rsidR="002945C1" w:rsidRPr="002945C1">
        <w:rPr>
          <w:rFonts w:ascii="Times New Roman" w:hAnsi="Times New Roman" w:cs="Times New Roman"/>
          <w:sz w:val="28"/>
          <w:szCs w:val="28"/>
        </w:rPr>
        <w:t xml:space="preserve"> была оказана </w:t>
      </w:r>
    </w:p>
    <w:p w:rsidR="00425877" w:rsidRDefault="002945C1" w:rsidP="002945C1">
      <w:pPr>
        <w:rPr>
          <w:rFonts w:ascii="Times New Roman" w:hAnsi="Times New Roman" w:cs="Times New Roman"/>
          <w:sz w:val="28"/>
          <w:szCs w:val="28"/>
        </w:rPr>
      </w:pPr>
      <w:r w:rsidRPr="002945C1">
        <w:rPr>
          <w:rFonts w:ascii="Times New Roman" w:hAnsi="Times New Roman" w:cs="Times New Roman"/>
          <w:sz w:val="28"/>
          <w:szCs w:val="28"/>
        </w:rPr>
        <w:t>материальная помощь</w:t>
      </w:r>
      <w:r w:rsidR="00425877" w:rsidRPr="004258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D7C33" w:rsidRPr="00321AAC" w:rsidRDefault="00425877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получившие </w:t>
      </w:r>
      <w:r w:rsidR="00FD7C33">
        <w:rPr>
          <w:rFonts w:ascii="Times New Roman" w:hAnsi="Times New Roman" w:cs="Times New Roman"/>
          <w:sz w:val="28"/>
          <w:szCs w:val="28"/>
        </w:rPr>
        <w:t xml:space="preserve"> премии по достижении 50 лет- 2 человека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7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25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Не остаются без внимания неработающие пенсионеры</w:t>
      </w:r>
      <w:r w:rsidR="003B2625">
        <w:rPr>
          <w:rFonts w:ascii="Times New Roman" w:hAnsi="Times New Roman" w:cs="Times New Roman"/>
          <w:sz w:val="28"/>
          <w:szCs w:val="28"/>
        </w:rPr>
        <w:t>, их  поздр</w:t>
      </w:r>
      <w:r w:rsidR="00425877">
        <w:rPr>
          <w:rFonts w:ascii="Times New Roman" w:hAnsi="Times New Roman" w:cs="Times New Roman"/>
          <w:sz w:val="28"/>
          <w:szCs w:val="28"/>
        </w:rPr>
        <w:t xml:space="preserve">авили на день пожилого человека, и </w:t>
      </w:r>
      <w:r w:rsidR="00877EF2">
        <w:rPr>
          <w:rFonts w:ascii="Times New Roman" w:hAnsi="Times New Roman" w:cs="Times New Roman"/>
          <w:sz w:val="28"/>
          <w:szCs w:val="28"/>
        </w:rPr>
        <w:t xml:space="preserve"> вручили продуктовые пакеты.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Н</w:t>
      </w:r>
      <w:r w:rsidR="003B2625">
        <w:rPr>
          <w:rFonts w:ascii="Times New Roman" w:hAnsi="Times New Roman" w:cs="Times New Roman"/>
          <w:sz w:val="28"/>
          <w:szCs w:val="28"/>
        </w:rPr>
        <w:t>а первое и второе полугодие 2022</w:t>
      </w:r>
      <w:r w:rsidR="00425877">
        <w:rPr>
          <w:rFonts w:ascii="Times New Roman" w:hAnsi="Times New Roman" w:cs="Times New Roman"/>
          <w:sz w:val="28"/>
          <w:szCs w:val="28"/>
        </w:rPr>
        <w:t xml:space="preserve"> г были  выписаны </w:t>
      </w:r>
      <w:proofErr w:type="gramStart"/>
      <w:r w:rsidR="00425877">
        <w:rPr>
          <w:rFonts w:ascii="Times New Roman" w:hAnsi="Times New Roman" w:cs="Times New Roman"/>
          <w:sz w:val="28"/>
          <w:szCs w:val="28"/>
        </w:rPr>
        <w:t>газеты</w:t>
      </w:r>
      <w:proofErr w:type="gramEnd"/>
      <w:r w:rsidR="00425877">
        <w:rPr>
          <w:rFonts w:ascii="Times New Roman" w:hAnsi="Times New Roman" w:cs="Times New Roman"/>
          <w:sz w:val="28"/>
          <w:szCs w:val="28"/>
        </w:rPr>
        <w:t xml:space="preserve"> «</w:t>
      </w:r>
      <w:r w:rsidRPr="00321AAC">
        <w:rPr>
          <w:rFonts w:ascii="Times New Roman" w:hAnsi="Times New Roman" w:cs="Times New Roman"/>
          <w:sz w:val="28"/>
          <w:szCs w:val="28"/>
        </w:rPr>
        <w:t>Мой профсоюз</w:t>
      </w:r>
      <w:r w:rsidR="00425877">
        <w:rPr>
          <w:rFonts w:ascii="Times New Roman" w:hAnsi="Times New Roman" w:cs="Times New Roman"/>
          <w:sz w:val="28"/>
          <w:szCs w:val="28"/>
        </w:rPr>
        <w:t>»</w:t>
      </w:r>
      <w:r w:rsidRPr="00321AAC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321AAC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321AAC">
        <w:rPr>
          <w:rFonts w:ascii="Times New Roman" w:hAnsi="Times New Roman" w:cs="Times New Roman"/>
          <w:sz w:val="28"/>
          <w:szCs w:val="28"/>
        </w:rPr>
        <w:t xml:space="preserve"> являются доступным средством информации для сотрудников детского сада.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За отчетный период сотрудники  ДОУ участвовали во всех спортивных соревнованиях, проводимых по линии управления образования. Сотрудники ДОУ принимают активное участие в соревнования</w:t>
      </w:r>
      <w:r w:rsidR="003B2625">
        <w:rPr>
          <w:rFonts w:ascii="Times New Roman" w:hAnsi="Times New Roman" w:cs="Times New Roman"/>
          <w:sz w:val="28"/>
          <w:szCs w:val="28"/>
        </w:rPr>
        <w:t>х «Лыжня России», «Кросс наций»</w:t>
      </w:r>
      <w:r w:rsidRPr="00321AAC">
        <w:rPr>
          <w:rFonts w:ascii="Times New Roman" w:hAnsi="Times New Roman" w:cs="Times New Roman"/>
          <w:sz w:val="28"/>
          <w:szCs w:val="28"/>
        </w:rPr>
        <w:t>. Занятия спортом помогают сплотить коллектив, являются средством оздоровления сотрудников.</w:t>
      </w:r>
    </w:p>
    <w:p w:rsidR="00425877" w:rsidRPr="00425877" w:rsidRDefault="00321AAC" w:rsidP="00425877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</w:t>
      </w:r>
      <w:r w:rsidR="00425877" w:rsidRPr="00425877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</w:t>
      </w:r>
      <w:r w:rsidR="002945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5877" w:rsidRPr="0042587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25877" w:rsidRPr="00425877" w:rsidRDefault="00425877" w:rsidP="00425877">
      <w:pPr>
        <w:rPr>
          <w:rFonts w:ascii="Times New Roman" w:hAnsi="Times New Roman" w:cs="Times New Roman"/>
          <w:sz w:val="28"/>
          <w:szCs w:val="28"/>
        </w:rPr>
      </w:pPr>
      <w:r w:rsidRPr="00425877">
        <w:rPr>
          <w:rFonts w:ascii="Times New Roman" w:hAnsi="Times New Roman" w:cs="Times New Roman"/>
          <w:sz w:val="28"/>
          <w:szCs w:val="28"/>
        </w:rPr>
        <w:t>профессиональными и календарными праздниками, с юбилейными датами. В</w:t>
      </w:r>
    </w:p>
    <w:p w:rsidR="00425877" w:rsidRPr="00425877" w:rsidRDefault="00425877" w:rsidP="00425877">
      <w:pPr>
        <w:rPr>
          <w:rFonts w:ascii="Times New Roman" w:hAnsi="Times New Roman" w:cs="Times New Roman"/>
          <w:sz w:val="28"/>
          <w:szCs w:val="28"/>
        </w:rPr>
      </w:pPr>
      <w:r w:rsidRPr="00425877">
        <w:rPr>
          <w:rFonts w:ascii="Times New Roman" w:hAnsi="Times New Roman" w:cs="Times New Roman"/>
          <w:sz w:val="28"/>
          <w:szCs w:val="28"/>
        </w:rPr>
        <w:t>такие дни для каждого находятся доброе слово и материальная поддержка. К</w:t>
      </w:r>
    </w:p>
    <w:p w:rsidR="00425877" w:rsidRPr="00425877" w:rsidRDefault="00425877" w:rsidP="00425877">
      <w:pPr>
        <w:rPr>
          <w:rFonts w:ascii="Times New Roman" w:hAnsi="Times New Roman" w:cs="Times New Roman"/>
          <w:sz w:val="28"/>
          <w:szCs w:val="28"/>
        </w:rPr>
      </w:pPr>
      <w:r w:rsidRPr="00425877">
        <w:rPr>
          <w:rFonts w:ascii="Times New Roman" w:hAnsi="Times New Roman" w:cs="Times New Roman"/>
          <w:sz w:val="28"/>
          <w:szCs w:val="28"/>
        </w:rPr>
        <w:t>юбилейным датам сотрудникам</w:t>
      </w:r>
      <w:r w:rsidR="002945C1">
        <w:rPr>
          <w:rFonts w:ascii="Times New Roman" w:hAnsi="Times New Roman" w:cs="Times New Roman"/>
          <w:sz w:val="28"/>
          <w:szCs w:val="28"/>
        </w:rPr>
        <w:t xml:space="preserve"> </w:t>
      </w:r>
      <w:r w:rsidRPr="00425877">
        <w:rPr>
          <w:rFonts w:ascii="Times New Roman" w:hAnsi="Times New Roman" w:cs="Times New Roman"/>
          <w:sz w:val="28"/>
          <w:szCs w:val="28"/>
        </w:rPr>
        <w:t>вруч</w:t>
      </w:r>
      <w:r w:rsidR="00A36427">
        <w:rPr>
          <w:rFonts w:ascii="Times New Roman" w:hAnsi="Times New Roman" w:cs="Times New Roman"/>
          <w:sz w:val="28"/>
          <w:szCs w:val="28"/>
        </w:rPr>
        <w:t xml:space="preserve">аются благодарственные письма и </w:t>
      </w:r>
      <w:r w:rsidRPr="00425877">
        <w:rPr>
          <w:rFonts w:ascii="Times New Roman" w:hAnsi="Times New Roman" w:cs="Times New Roman"/>
          <w:sz w:val="28"/>
          <w:szCs w:val="28"/>
        </w:rPr>
        <w:t>подарки.</w:t>
      </w:r>
    </w:p>
    <w:p w:rsidR="00425877" w:rsidRDefault="00425877" w:rsidP="00425877">
      <w:pPr>
        <w:rPr>
          <w:rFonts w:ascii="Times New Roman" w:hAnsi="Times New Roman" w:cs="Times New Roman"/>
          <w:sz w:val="28"/>
          <w:szCs w:val="28"/>
        </w:rPr>
      </w:pPr>
      <w:r w:rsidRPr="00425877">
        <w:rPr>
          <w:rFonts w:ascii="Times New Roman" w:hAnsi="Times New Roman" w:cs="Times New Roman"/>
          <w:sz w:val="28"/>
          <w:szCs w:val="28"/>
        </w:rPr>
        <w:t xml:space="preserve"> Организованы совместные поездки в</w:t>
      </w:r>
      <w:r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A36427">
        <w:rPr>
          <w:rFonts w:ascii="Times New Roman" w:hAnsi="Times New Roman" w:cs="Times New Roman"/>
          <w:sz w:val="28"/>
          <w:szCs w:val="28"/>
        </w:rPr>
        <w:t>.</w:t>
      </w:r>
    </w:p>
    <w:p w:rsidR="00321AAC" w:rsidRPr="00321AAC" w:rsidRDefault="00321AAC" w:rsidP="00425877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Члены профсоюзной организации могут получить бес</w:t>
      </w:r>
      <w:r w:rsidR="003B2625">
        <w:rPr>
          <w:rFonts w:ascii="Times New Roman" w:hAnsi="Times New Roman" w:cs="Times New Roman"/>
          <w:sz w:val="28"/>
          <w:szCs w:val="28"/>
        </w:rPr>
        <w:t xml:space="preserve">платную юридическую помощь в  Высокогорской </w:t>
      </w:r>
      <w:r w:rsidRPr="00321AAC">
        <w:rPr>
          <w:rFonts w:ascii="Times New Roman" w:hAnsi="Times New Roman" w:cs="Times New Roman"/>
          <w:sz w:val="28"/>
          <w:szCs w:val="28"/>
        </w:rPr>
        <w:t xml:space="preserve"> территориальной  организации Общероссийского Профсоюза образования. Это очень важно при выходе на пенсию по выслуге лет и достижению пенсионного возраста. Наш  профсоюзный комитет старается разъяснять различные вопросы на профсоюзных собраниях,  через информацию в профсоюзном уголке, через сайт профсоюзной странички.</w:t>
      </w:r>
    </w:p>
    <w:p w:rsidR="00F776A2" w:rsidRPr="0005089D" w:rsidRDefault="003B2625" w:rsidP="00F77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работы за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 необходимо пр</w:t>
      </w:r>
      <w:r w:rsidR="00F776A2">
        <w:rPr>
          <w:rFonts w:ascii="Times New Roman" w:hAnsi="Times New Roman" w:cs="Times New Roman"/>
          <w:sz w:val="28"/>
          <w:szCs w:val="28"/>
        </w:rPr>
        <w:t xml:space="preserve">одолжать информационную работу. 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 профсоюз ставит такие задачи, 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-усилить работу по сбору документов на санаторно-курортное лечение.</w:t>
      </w:r>
    </w:p>
    <w:p w:rsidR="00436CEE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И в завершении от имени администрации и от своего имени 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 сада.</w:t>
      </w:r>
    </w:p>
    <w:p w:rsidR="008658C1" w:rsidRDefault="00A36427" w:rsidP="00A36427">
      <w:pP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Сафиуллина Л.А.</w:t>
      </w:r>
    </w:p>
    <w:p w:rsidR="008658C1" w:rsidRPr="00321AAC" w:rsidRDefault="008658C1" w:rsidP="00321AAC">
      <w:pPr>
        <w:rPr>
          <w:rFonts w:ascii="Times New Roman" w:hAnsi="Times New Roman" w:cs="Times New Roman"/>
          <w:sz w:val="28"/>
          <w:szCs w:val="28"/>
        </w:rPr>
      </w:pPr>
    </w:p>
    <w:sectPr w:rsidR="008658C1" w:rsidRPr="00321AAC" w:rsidSect="00F776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AC"/>
    <w:rsid w:val="001664B2"/>
    <w:rsid w:val="002945C1"/>
    <w:rsid w:val="00321AAC"/>
    <w:rsid w:val="003B2625"/>
    <w:rsid w:val="00425877"/>
    <w:rsid w:val="00436CEE"/>
    <w:rsid w:val="004B5B65"/>
    <w:rsid w:val="008658C1"/>
    <w:rsid w:val="00877EF2"/>
    <w:rsid w:val="00911115"/>
    <w:rsid w:val="00A36427"/>
    <w:rsid w:val="00C52124"/>
    <w:rsid w:val="00ED4ECA"/>
    <w:rsid w:val="00F776A2"/>
    <w:rsid w:val="00FA5324"/>
    <w:rsid w:val="00FA7CA4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Йолдыз</cp:lastModifiedBy>
  <cp:revision>3</cp:revision>
  <dcterms:created xsi:type="dcterms:W3CDTF">2023-03-08T18:06:00Z</dcterms:created>
  <dcterms:modified xsi:type="dcterms:W3CDTF">2023-03-08T18:12:00Z</dcterms:modified>
</cp:coreProperties>
</file>